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1AE74" w14:textId="77777777" w:rsidR="000A1D31" w:rsidRPr="000A1D31" w:rsidRDefault="000A1D31" w:rsidP="00470639">
      <w:pPr>
        <w:spacing w:after="0" w:line="240" w:lineRule="auto"/>
        <w:jc w:val="center"/>
        <w:rPr>
          <w:rFonts w:cs="Arial"/>
          <w:b/>
          <w:sz w:val="32"/>
          <w:szCs w:val="32"/>
        </w:rPr>
      </w:pPr>
      <w:r w:rsidRPr="000A1D31">
        <w:rPr>
          <w:rFonts w:cs="Arial"/>
          <w:b/>
          <w:sz w:val="32"/>
          <w:szCs w:val="32"/>
        </w:rPr>
        <w:t xml:space="preserve">Expression of interest (EOI) </w:t>
      </w:r>
    </w:p>
    <w:p w14:paraId="532E60AC" w14:textId="77777777" w:rsidR="006076F1" w:rsidRDefault="000A1D31" w:rsidP="00470639">
      <w:pPr>
        <w:spacing w:line="240" w:lineRule="auto"/>
        <w:jc w:val="center"/>
        <w:rPr>
          <w:rFonts w:cs="Arial"/>
          <w:b/>
        </w:rPr>
      </w:pPr>
      <w:r>
        <w:rPr>
          <w:rFonts w:cs="Arial"/>
          <w:b/>
        </w:rPr>
        <w:t xml:space="preserve">to become ISIC provisional exclusive representative </w:t>
      </w:r>
      <w:r w:rsidR="00AD5268">
        <w:rPr>
          <w:rFonts w:cs="Arial"/>
          <w:b/>
        </w:rPr>
        <w:t xml:space="preserve">(PER) </w:t>
      </w:r>
      <w:r>
        <w:rPr>
          <w:rFonts w:cs="Arial"/>
          <w:b/>
        </w:rPr>
        <w:t>for</w:t>
      </w:r>
    </w:p>
    <w:p w14:paraId="2F194AC9" w14:textId="2F5FCBB9" w:rsidR="00470639" w:rsidRDefault="000A1D31" w:rsidP="00470639">
      <w:pPr>
        <w:pStyle w:val="ListParagraph"/>
        <w:numPr>
          <w:ilvl w:val="0"/>
          <w:numId w:val="1"/>
        </w:numPr>
        <w:spacing w:line="240" w:lineRule="auto"/>
        <w:rPr>
          <w:b/>
        </w:rPr>
      </w:pPr>
      <w:r w:rsidRPr="000A1D31">
        <w:rPr>
          <w:b/>
        </w:rPr>
        <w:t>territory:</w:t>
      </w:r>
      <w:r>
        <w:rPr>
          <w:b/>
        </w:rPr>
        <w:t xml:space="preserve"> </w:t>
      </w:r>
      <w:r w:rsidR="00AF15B3" w:rsidRPr="00470639">
        <w:rPr>
          <w:b/>
          <w:sz w:val="28"/>
          <w:szCs w:val="28"/>
        </w:rPr>
        <w:fldChar w:fldCharType="begin">
          <w:ffData>
            <w:name w:val="Text1"/>
            <w:enabled/>
            <w:calcOnExit w:val="0"/>
            <w:textInput/>
          </w:ffData>
        </w:fldChar>
      </w:r>
      <w:bookmarkStart w:id="0" w:name="Text1"/>
      <w:r w:rsidR="00AF15B3" w:rsidRPr="00470639">
        <w:rPr>
          <w:b/>
          <w:sz w:val="28"/>
          <w:szCs w:val="28"/>
        </w:rPr>
        <w:instrText xml:space="preserve"> FORMTEXT </w:instrText>
      </w:r>
      <w:r w:rsidR="00AF15B3" w:rsidRPr="00470639">
        <w:rPr>
          <w:b/>
          <w:sz w:val="28"/>
          <w:szCs w:val="28"/>
        </w:rPr>
      </w:r>
      <w:r w:rsidR="00AF15B3" w:rsidRPr="00470639">
        <w:rPr>
          <w:b/>
          <w:sz w:val="28"/>
          <w:szCs w:val="28"/>
        </w:rPr>
        <w:fldChar w:fldCharType="separate"/>
      </w:r>
      <w:r w:rsidR="00AF15B3" w:rsidRPr="00470639">
        <w:rPr>
          <w:b/>
          <w:noProof/>
          <w:sz w:val="28"/>
          <w:szCs w:val="28"/>
        </w:rPr>
        <w:t> </w:t>
      </w:r>
      <w:r w:rsidR="00AF15B3" w:rsidRPr="00470639">
        <w:rPr>
          <w:b/>
          <w:noProof/>
          <w:sz w:val="28"/>
          <w:szCs w:val="28"/>
        </w:rPr>
        <w:t> </w:t>
      </w:r>
      <w:r w:rsidR="00AF15B3" w:rsidRPr="00470639">
        <w:rPr>
          <w:b/>
          <w:noProof/>
          <w:sz w:val="28"/>
          <w:szCs w:val="28"/>
        </w:rPr>
        <w:t> </w:t>
      </w:r>
      <w:r w:rsidR="00AF15B3" w:rsidRPr="00470639">
        <w:rPr>
          <w:b/>
          <w:noProof/>
          <w:sz w:val="28"/>
          <w:szCs w:val="28"/>
        </w:rPr>
        <w:t> </w:t>
      </w:r>
      <w:r w:rsidR="00AF15B3" w:rsidRPr="00470639">
        <w:rPr>
          <w:b/>
          <w:noProof/>
          <w:sz w:val="28"/>
          <w:szCs w:val="28"/>
        </w:rPr>
        <w:t> </w:t>
      </w:r>
      <w:r w:rsidR="00AF15B3" w:rsidRPr="00470639">
        <w:rPr>
          <w:b/>
          <w:sz w:val="28"/>
          <w:szCs w:val="28"/>
        </w:rPr>
        <w:fldChar w:fldCharType="end"/>
      </w:r>
      <w:bookmarkEnd w:id="0"/>
    </w:p>
    <w:p w14:paraId="5C88A0FD" w14:textId="77777777" w:rsidR="00470639" w:rsidRDefault="00470639" w:rsidP="00470639">
      <w:pPr>
        <w:pStyle w:val="ListParagraph"/>
        <w:spacing w:line="240" w:lineRule="auto"/>
        <w:ind w:left="360"/>
        <w:rPr>
          <w:b/>
        </w:rPr>
      </w:pPr>
    </w:p>
    <w:p w14:paraId="7B262EA9" w14:textId="46AF5EBA" w:rsidR="000A1D31" w:rsidRPr="00470639" w:rsidRDefault="000A1D31" w:rsidP="00E65659">
      <w:pPr>
        <w:pStyle w:val="ListParagraph"/>
        <w:numPr>
          <w:ilvl w:val="0"/>
          <w:numId w:val="1"/>
        </w:numPr>
        <w:spacing w:line="240" w:lineRule="auto"/>
        <w:jc w:val="both"/>
        <w:rPr>
          <w:b/>
        </w:rPr>
      </w:pPr>
      <w:r w:rsidRPr="00470639">
        <w:rPr>
          <w:b/>
        </w:rPr>
        <w:t xml:space="preserve">Full name of </w:t>
      </w:r>
      <w:r w:rsidR="002D65DC" w:rsidRPr="00470639">
        <w:rPr>
          <w:b/>
        </w:rPr>
        <w:t xml:space="preserve">all </w:t>
      </w:r>
      <w:r w:rsidRPr="00470639">
        <w:rPr>
          <w:b/>
        </w:rPr>
        <w:t>organization</w:t>
      </w:r>
      <w:r w:rsidR="002D65DC" w:rsidRPr="00470639">
        <w:rPr>
          <w:b/>
        </w:rPr>
        <w:t>s</w:t>
      </w:r>
      <w:r w:rsidRPr="00470639">
        <w:rPr>
          <w:b/>
        </w:rPr>
        <w:t>/person</w:t>
      </w:r>
      <w:r w:rsidR="002D65DC" w:rsidRPr="00470639">
        <w:rPr>
          <w:b/>
        </w:rPr>
        <w:t>s that are interested to apply for PER</w:t>
      </w:r>
      <w:r w:rsidR="00FB7D47" w:rsidRPr="00470639">
        <w:rPr>
          <w:b/>
        </w:rPr>
        <w:t xml:space="preserve"> (“applicant:”)</w:t>
      </w:r>
      <w:r w:rsidR="00DB4EF3">
        <w:rPr>
          <w:b/>
        </w:rPr>
        <w:t xml:space="preserve"> </w:t>
      </w:r>
      <w:r w:rsidR="00DB4EF3" w:rsidRPr="00C5136C">
        <w:t>(</w:t>
      </w:r>
      <w:r w:rsidR="001F49D9">
        <w:t>I</w:t>
      </w:r>
      <w:r w:rsidR="00DB4EF3">
        <w:t>n case no legal entity ha</w:t>
      </w:r>
      <w:r w:rsidR="008D476B">
        <w:t>s</w:t>
      </w:r>
      <w:r w:rsidR="00DB4EF3">
        <w:t xml:space="preserve"> been established at the time this EOI is submitted to </w:t>
      </w:r>
      <w:r w:rsidR="008D476B">
        <w:t xml:space="preserve">the </w:t>
      </w:r>
      <w:r w:rsidR="00DB4EF3">
        <w:t xml:space="preserve">ISIC Association, details provided by the applicant in point 2 and 3 of this EOI are legally binding </w:t>
      </w:r>
      <w:r w:rsidR="00027FD2">
        <w:t xml:space="preserve">for the preparation of </w:t>
      </w:r>
      <w:r w:rsidR="00161F01">
        <w:t xml:space="preserve">the </w:t>
      </w:r>
      <w:r w:rsidR="00027FD2">
        <w:t xml:space="preserve">PER Agreement </w:t>
      </w:r>
      <w:r w:rsidR="00DB4EF3">
        <w:t>in case the applicant becomes winner of the PER Selection Process for the territory</w:t>
      </w:r>
      <w:r w:rsidR="001F49D9">
        <w:t>. In case two o</w:t>
      </w:r>
      <w:r w:rsidR="00CF0309">
        <w:t>r</w:t>
      </w:r>
      <w:r w:rsidR="001F49D9">
        <w:t xml:space="preserve"> more applicants </w:t>
      </w:r>
      <w:r w:rsidR="00027FD2">
        <w:t xml:space="preserve">who </w:t>
      </w:r>
      <w:r w:rsidR="008D476B">
        <w:t xml:space="preserve">submitted </w:t>
      </w:r>
      <w:r w:rsidR="00027FD2">
        <w:t xml:space="preserve">EOIs </w:t>
      </w:r>
      <w:r w:rsidR="00CF0309">
        <w:t xml:space="preserve">decide to create a joint venture after this EOI was submitted to </w:t>
      </w:r>
      <w:r w:rsidR="008D476B">
        <w:t xml:space="preserve">the </w:t>
      </w:r>
      <w:r w:rsidR="00CF0309">
        <w:t xml:space="preserve">ISIC Association and the joint venture becomes </w:t>
      </w:r>
      <w:r w:rsidR="00027FD2">
        <w:t xml:space="preserve">the </w:t>
      </w:r>
      <w:r w:rsidR="00CF0309">
        <w:t xml:space="preserve">winner of the PER Selection Process for the territory, details provided by applicants that created the joint venture </w:t>
      </w:r>
      <w:r w:rsidR="00027FD2">
        <w:t xml:space="preserve">in their EOIs </w:t>
      </w:r>
      <w:r w:rsidR="00CF0309">
        <w:t>are legally binding for the preparation of the PER agreement</w:t>
      </w:r>
      <w:r w:rsidR="00027FD2">
        <w:t xml:space="preserve">. </w:t>
      </w:r>
      <w:r w:rsidR="00CF0309">
        <w:t xml:space="preserve">In any case the winner of the PER Selection Process for the territory </w:t>
      </w:r>
      <w:r w:rsidR="00027FD2">
        <w:t xml:space="preserve">may not </w:t>
      </w:r>
      <w:r w:rsidR="00CF0309">
        <w:t xml:space="preserve">sign the PER agreement offered by ISIC Association later than 90 days after the winner of the PER Selection Process for the territory </w:t>
      </w:r>
      <w:r w:rsidR="008D476B">
        <w:t xml:space="preserve">that </w:t>
      </w:r>
      <w:r w:rsidR="00CF0309">
        <w:t xml:space="preserve">was announced by </w:t>
      </w:r>
      <w:r w:rsidR="008D476B">
        <w:t xml:space="preserve">the </w:t>
      </w:r>
      <w:r w:rsidR="00CF0309">
        <w:t>ISIC Association</w:t>
      </w:r>
      <w:r w:rsidR="004B6E60">
        <w:t>, unless approved otherwise by the ISIC Association Board of Directors</w:t>
      </w:r>
      <w:r w:rsidR="00161F01">
        <w:t>.</w:t>
      </w:r>
      <w:r w:rsidR="00E65659">
        <w:t xml:space="preserve"> Registration of the legal entity that will sign the PER agreement </w:t>
      </w:r>
      <w:r w:rsidR="00A50F87">
        <w:t>outside of the territory is permitted</w:t>
      </w:r>
      <w:r w:rsidR="00DB4EF3" w:rsidRPr="00C5136C">
        <w:t>)</w:t>
      </w:r>
      <w:r w:rsidRPr="00470639">
        <w:rPr>
          <w:b/>
        </w:rPr>
        <w:t xml:space="preserve">: </w:t>
      </w:r>
      <w:r w:rsidR="00AF15B3" w:rsidRPr="00470639">
        <w:rPr>
          <w:b/>
        </w:rPr>
        <w:fldChar w:fldCharType="begin">
          <w:ffData>
            <w:name w:val="Text1"/>
            <w:enabled/>
            <w:calcOnExit w:val="0"/>
            <w:textInput/>
          </w:ffData>
        </w:fldChar>
      </w:r>
      <w:r w:rsidR="00AF15B3" w:rsidRPr="00470639">
        <w:rPr>
          <w:b/>
        </w:rPr>
        <w:instrText xml:space="preserve"> FORMTEXT </w:instrText>
      </w:r>
      <w:r w:rsidR="00AF15B3" w:rsidRPr="00470639">
        <w:rPr>
          <w:b/>
        </w:rPr>
      </w:r>
      <w:r w:rsidR="00AF15B3" w:rsidRPr="00470639">
        <w:rPr>
          <w:b/>
        </w:rPr>
        <w:fldChar w:fldCharType="separate"/>
      </w:r>
      <w:bookmarkStart w:id="1" w:name="_GoBack"/>
      <w:r w:rsidR="00AF15B3">
        <w:rPr>
          <w:noProof/>
        </w:rPr>
        <w:t> </w:t>
      </w:r>
      <w:r w:rsidR="00AF15B3">
        <w:rPr>
          <w:noProof/>
        </w:rPr>
        <w:t> </w:t>
      </w:r>
      <w:r w:rsidR="00AF15B3">
        <w:rPr>
          <w:noProof/>
        </w:rPr>
        <w:t> </w:t>
      </w:r>
      <w:r w:rsidR="00AF15B3">
        <w:rPr>
          <w:noProof/>
        </w:rPr>
        <w:t> </w:t>
      </w:r>
      <w:r w:rsidR="00AF15B3">
        <w:rPr>
          <w:noProof/>
        </w:rPr>
        <w:t> </w:t>
      </w:r>
      <w:bookmarkEnd w:id="1"/>
      <w:r w:rsidR="00AF15B3" w:rsidRPr="00470639">
        <w:rPr>
          <w:b/>
        </w:rPr>
        <w:fldChar w:fldCharType="end"/>
      </w:r>
    </w:p>
    <w:p w14:paraId="6F16BEB3" w14:textId="77777777" w:rsidR="00470639" w:rsidRDefault="00470639" w:rsidP="00470639">
      <w:pPr>
        <w:pStyle w:val="ListParagraph"/>
        <w:spacing w:line="240" w:lineRule="auto"/>
        <w:ind w:left="360"/>
        <w:rPr>
          <w:b/>
        </w:rPr>
      </w:pPr>
    </w:p>
    <w:p w14:paraId="29E0EE13" w14:textId="6132A528" w:rsidR="008375FC" w:rsidRDefault="008375FC" w:rsidP="00470639">
      <w:pPr>
        <w:pStyle w:val="ListParagraph"/>
        <w:numPr>
          <w:ilvl w:val="0"/>
          <w:numId w:val="1"/>
        </w:numPr>
        <w:spacing w:line="240" w:lineRule="auto"/>
        <w:rPr>
          <w:b/>
        </w:rPr>
      </w:pPr>
      <w:r>
        <w:rPr>
          <w:b/>
        </w:rPr>
        <w:t>Ownership breakdown</w:t>
      </w:r>
      <w:r w:rsidR="00BC7F7F">
        <w:rPr>
          <w:b/>
        </w:rPr>
        <w:t xml:space="preserve"> </w:t>
      </w:r>
      <w:r w:rsidR="00183D20" w:rsidRPr="00C5136C">
        <w:t>(shareholding breakdown or otherwise, where an EOI is raised by a group of organizations, please list all majority Shareholders of the listed organizations)</w:t>
      </w:r>
      <w:r>
        <w:rPr>
          <w:b/>
        </w:rPr>
        <w:t xml:space="preserve">: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p w14:paraId="234354B6" w14:textId="77777777" w:rsidR="00470639" w:rsidRDefault="00470639" w:rsidP="00470639">
      <w:pPr>
        <w:pStyle w:val="ListParagraph"/>
        <w:spacing w:line="240" w:lineRule="auto"/>
        <w:ind w:left="360"/>
        <w:rPr>
          <w:b/>
        </w:rPr>
      </w:pPr>
    </w:p>
    <w:p w14:paraId="3C71ED20" w14:textId="569EC047" w:rsidR="00BC7F7F" w:rsidRDefault="00BC7F7F" w:rsidP="00470639">
      <w:pPr>
        <w:pStyle w:val="ListParagraph"/>
        <w:numPr>
          <w:ilvl w:val="0"/>
          <w:numId w:val="1"/>
        </w:numPr>
        <w:spacing w:line="240" w:lineRule="auto"/>
        <w:rPr>
          <w:b/>
        </w:rPr>
      </w:pPr>
      <w:r>
        <w:rPr>
          <w:b/>
        </w:rPr>
        <w:t>Executive Directors (EDs) (or equivalent)</w:t>
      </w:r>
      <w:r w:rsidR="00183D20">
        <w:rPr>
          <w:b/>
        </w:rPr>
        <w:t xml:space="preserve"> </w:t>
      </w:r>
      <w:r w:rsidR="00183D20" w:rsidRPr="00C5136C">
        <w:t>(where an EOI is raised by a group of organizations, please list at least one ED for each organization</w:t>
      </w:r>
      <w:r w:rsidR="00183D20">
        <w:t>)</w:t>
      </w:r>
      <w:r>
        <w:rPr>
          <w:b/>
        </w:rPr>
        <w:t xml:space="preserve">: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p w14:paraId="7CB5F164" w14:textId="77777777" w:rsidR="00470639" w:rsidRDefault="00470639" w:rsidP="00470639">
      <w:pPr>
        <w:pStyle w:val="ListParagraph"/>
        <w:spacing w:line="240" w:lineRule="auto"/>
        <w:ind w:left="360"/>
        <w:rPr>
          <w:b/>
        </w:rPr>
      </w:pPr>
    </w:p>
    <w:p w14:paraId="02D90362" w14:textId="691599B0" w:rsidR="000A1D31" w:rsidRDefault="000A1D31" w:rsidP="00470639">
      <w:pPr>
        <w:pStyle w:val="ListParagraph"/>
        <w:numPr>
          <w:ilvl w:val="0"/>
          <w:numId w:val="1"/>
        </w:numPr>
        <w:spacing w:line="240" w:lineRule="auto"/>
        <w:rPr>
          <w:b/>
        </w:rPr>
      </w:pPr>
      <w:r>
        <w:rPr>
          <w:b/>
        </w:rPr>
        <w:t>Address:</w:t>
      </w:r>
      <w:r w:rsidR="00AD5268">
        <w:rPr>
          <w:b/>
        </w:rPr>
        <w:t xml:space="preserve">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p w14:paraId="26C8EB9C" w14:textId="77777777" w:rsidR="00470639" w:rsidRDefault="00470639" w:rsidP="00470639">
      <w:pPr>
        <w:pStyle w:val="ListParagraph"/>
        <w:spacing w:line="240" w:lineRule="auto"/>
        <w:ind w:left="360"/>
        <w:rPr>
          <w:b/>
        </w:rPr>
      </w:pPr>
    </w:p>
    <w:p w14:paraId="5A636EFD" w14:textId="6AFA7E37" w:rsidR="000A1D31" w:rsidRDefault="000A1D31" w:rsidP="00470639">
      <w:pPr>
        <w:pStyle w:val="ListParagraph"/>
        <w:numPr>
          <w:ilvl w:val="0"/>
          <w:numId w:val="1"/>
        </w:numPr>
        <w:spacing w:line="240" w:lineRule="auto"/>
        <w:rPr>
          <w:b/>
        </w:rPr>
      </w:pPr>
      <w:r>
        <w:rPr>
          <w:b/>
        </w:rPr>
        <w:t>Phone number</w:t>
      </w:r>
      <w:r w:rsidR="00AD5268">
        <w:rPr>
          <w:b/>
        </w:rPr>
        <w:t>:</w:t>
      </w:r>
      <w:r w:rsidR="00AF15B3">
        <w:rPr>
          <w:b/>
        </w:rPr>
        <w:t xml:space="preserve">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p w14:paraId="719BBC82" w14:textId="77777777" w:rsidR="00470639" w:rsidRDefault="00470639" w:rsidP="00470639">
      <w:pPr>
        <w:pStyle w:val="ListParagraph"/>
        <w:spacing w:line="240" w:lineRule="auto"/>
        <w:ind w:left="360"/>
        <w:rPr>
          <w:b/>
        </w:rPr>
      </w:pPr>
    </w:p>
    <w:p w14:paraId="33A5B615" w14:textId="05037B3E" w:rsidR="000A1D31" w:rsidRDefault="000A1D31" w:rsidP="00470639">
      <w:pPr>
        <w:pStyle w:val="ListParagraph"/>
        <w:numPr>
          <w:ilvl w:val="0"/>
          <w:numId w:val="1"/>
        </w:numPr>
        <w:spacing w:line="240" w:lineRule="auto"/>
        <w:rPr>
          <w:b/>
        </w:rPr>
      </w:pPr>
      <w:r>
        <w:rPr>
          <w:b/>
        </w:rPr>
        <w:t>E mail:</w:t>
      </w:r>
      <w:r w:rsidR="00AD5268">
        <w:rPr>
          <w:b/>
        </w:rPr>
        <w:t xml:space="preserve">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p w14:paraId="35B80151" w14:textId="77777777" w:rsidR="00470639" w:rsidRDefault="00470639" w:rsidP="00470639">
      <w:pPr>
        <w:pStyle w:val="ListParagraph"/>
        <w:spacing w:line="240" w:lineRule="auto"/>
        <w:ind w:left="360"/>
        <w:rPr>
          <w:b/>
        </w:rPr>
      </w:pPr>
    </w:p>
    <w:p w14:paraId="6A045E93" w14:textId="36D158F5" w:rsidR="006F6ECA" w:rsidRPr="00AF15B3" w:rsidRDefault="006F6ECA" w:rsidP="00470639">
      <w:pPr>
        <w:spacing w:line="240" w:lineRule="auto"/>
        <w:jc w:val="both"/>
      </w:pPr>
      <w:r w:rsidRPr="00AF15B3">
        <w:t xml:space="preserve">I understand that any outstanding payment towards ISIC Association by </w:t>
      </w:r>
      <w:r w:rsidR="00790E42" w:rsidRPr="00AF15B3">
        <w:t>applicant</w:t>
      </w:r>
      <w:r w:rsidR="00BC7F7F" w:rsidRPr="00AF15B3">
        <w:t xml:space="preserve"> or </w:t>
      </w:r>
      <w:r w:rsidRPr="00AF15B3">
        <w:t xml:space="preserve">any owner(s) </w:t>
      </w:r>
      <w:r w:rsidR="00BC7F7F" w:rsidRPr="00AF15B3">
        <w:t xml:space="preserve">or EDs </w:t>
      </w:r>
      <w:r w:rsidRPr="00AF15B3">
        <w:t xml:space="preserve">of the applicant, at the time or after </w:t>
      </w:r>
      <w:r w:rsidR="00790E42" w:rsidRPr="00AF15B3">
        <w:t xml:space="preserve">the </w:t>
      </w:r>
      <w:r w:rsidRPr="00AF15B3">
        <w:t>NDA for the PER Selection Process is signed will result in exclusion of the applicant f</w:t>
      </w:r>
      <w:r w:rsidR="00C47F7C">
        <w:t>ro</w:t>
      </w:r>
      <w:r w:rsidRPr="00AF15B3">
        <w:t>m the PER Selection Process.</w:t>
      </w:r>
    </w:p>
    <w:p w14:paraId="339FB15C" w14:textId="690C70AA" w:rsidR="006F6ECA" w:rsidRPr="00AF15B3" w:rsidRDefault="00BC7F7F" w:rsidP="00470639">
      <w:pPr>
        <w:spacing w:line="240" w:lineRule="auto"/>
        <w:jc w:val="both"/>
      </w:pPr>
      <w:r w:rsidRPr="00AF15B3">
        <w:t>I further understand that once</w:t>
      </w:r>
      <w:r w:rsidRPr="00C5136C">
        <w:t xml:space="preserve"> </w:t>
      </w:r>
      <w:r w:rsidR="00C93A28" w:rsidRPr="00C5136C">
        <w:t>th</w:t>
      </w:r>
      <w:r w:rsidR="00446E6D" w:rsidRPr="00C5136C">
        <w:t>e</w:t>
      </w:r>
      <w:r w:rsidR="00C93A28" w:rsidRPr="00C5136C">
        <w:t xml:space="preserve"> </w:t>
      </w:r>
      <w:r w:rsidRPr="00C5136C">
        <w:t>NDA is signed</w:t>
      </w:r>
      <w:r w:rsidR="00790E42" w:rsidRPr="00C5136C">
        <w:t xml:space="preserve">, </w:t>
      </w:r>
      <w:r w:rsidR="00AF15B3" w:rsidRPr="00AF15B3">
        <w:t xml:space="preserve">the </w:t>
      </w:r>
      <w:r w:rsidR="00790E42" w:rsidRPr="00C5136C">
        <w:t xml:space="preserve">applicant </w:t>
      </w:r>
      <w:r w:rsidR="00790E42" w:rsidRPr="00AF15B3">
        <w:rPr>
          <w:rFonts w:cs="Arial"/>
        </w:rPr>
        <w:t>(including its staff members or appointed representatives or stakeholders)</w:t>
      </w:r>
      <w:r w:rsidR="00C93A28" w:rsidRPr="00AF15B3">
        <w:t xml:space="preserve"> </w:t>
      </w:r>
      <w:r w:rsidR="00AF15B3" w:rsidRPr="00AF15B3">
        <w:t xml:space="preserve">is allowed to communicate its concerns, questions or information regarding the Process only by sending it in writing to the </w:t>
      </w:r>
      <w:r w:rsidR="006C762A">
        <w:t>ISIC Service Office (</w:t>
      </w:r>
      <w:r w:rsidR="00AF15B3" w:rsidRPr="00AF15B3">
        <w:t>ISO</w:t>
      </w:r>
      <w:r w:rsidR="006C762A">
        <w:t>)</w:t>
      </w:r>
      <w:r w:rsidR="00AF15B3" w:rsidRPr="00AF15B3">
        <w:t xml:space="preserve"> and asking the ISO to distribute it to all people involved in the Process. Any proven instance to otherwise attempt to influence or interfere in the Process (e.g. privately addressing ISICA Board members or SC members, etc…) will result in the immediate exclusion of the applicant from the Process and from all future Processes for any Open territory for period of up to 3 years (the length of the exclusion period is to be set by ISICA Board in each case). The exclusion will apply to the applying entity (or to all entities included if through a consortium) as well as to all Executive Directors (EDs) or people in an equivalent position of control, all shareholders, all people directly involved in attempting to influence or interfere with the Process (individuals from the excluded applicant). Involvement of any individual from excluded applicant as a manager or as a shareholder in any entity in any future Process for Open territory during the set period will result in automatic exclusion of that entity from the Process.</w:t>
      </w:r>
    </w:p>
    <w:p w14:paraId="20AE9584" w14:textId="206059FF" w:rsidR="00FB7D47" w:rsidRPr="00AF15B3" w:rsidRDefault="009F1B25" w:rsidP="00470639">
      <w:pPr>
        <w:spacing w:line="240" w:lineRule="auto"/>
        <w:jc w:val="both"/>
      </w:pPr>
      <w:r w:rsidRPr="00AF15B3">
        <w:t>I understand and agree that all information in this document can be made available on ISIC Association extranet and accesse</w:t>
      </w:r>
      <w:r w:rsidR="00A962FE" w:rsidRPr="00AF15B3">
        <w:t>d</w:t>
      </w:r>
      <w:r w:rsidRPr="00AF15B3">
        <w:t xml:space="preserve"> to ISIC Association members</w:t>
      </w:r>
      <w:r w:rsidR="00006D45" w:rsidRPr="00AF15B3">
        <w:t>,</w:t>
      </w:r>
      <w:r w:rsidRPr="00AF15B3">
        <w:t xml:space="preserve"> staff</w:t>
      </w:r>
      <w:r w:rsidR="00006D45" w:rsidRPr="00AF15B3">
        <w:t xml:space="preserve"> or other organizations/persons who submitted the EOI to become ISIC provisional exclusive representative (PER) for the same territory</w:t>
      </w:r>
      <w:r w:rsidRPr="00AF15B3">
        <w:t>.</w:t>
      </w:r>
    </w:p>
    <w:p w14:paraId="684AAD61" w14:textId="4B9CED6E" w:rsidR="00AD5268" w:rsidRDefault="00AD5268" w:rsidP="00470639">
      <w:pPr>
        <w:spacing w:line="240" w:lineRule="auto"/>
        <w:rPr>
          <w:b/>
        </w:rPr>
      </w:pPr>
      <w:r w:rsidRPr="00AD5268">
        <w:rPr>
          <w:b/>
        </w:rPr>
        <w:t>Date:</w:t>
      </w:r>
      <w:r>
        <w:t xml:space="preserve">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p w14:paraId="13EA5ACD" w14:textId="01EA4323" w:rsidR="00AD5268" w:rsidRDefault="00AD5268" w:rsidP="00470639">
      <w:pPr>
        <w:spacing w:line="240" w:lineRule="auto"/>
        <w:rPr>
          <w:b/>
        </w:rPr>
      </w:pPr>
      <w:r>
        <w:rPr>
          <w:b/>
        </w:rPr>
        <w:t xml:space="preserve">Sent by (name of the person):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p w14:paraId="20AA27EB" w14:textId="22985338" w:rsidR="00AD5268" w:rsidRPr="00AD5268" w:rsidRDefault="00AD5268" w:rsidP="00470639">
      <w:pPr>
        <w:spacing w:line="240" w:lineRule="auto"/>
        <w:rPr>
          <w:b/>
        </w:rPr>
      </w:pPr>
      <w:r>
        <w:rPr>
          <w:b/>
        </w:rPr>
        <w:t xml:space="preserve">Position in the organization (if applicable): </w:t>
      </w:r>
      <w:r w:rsidR="00AF15B3">
        <w:rPr>
          <w:b/>
        </w:rPr>
        <w:fldChar w:fldCharType="begin">
          <w:ffData>
            <w:name w:val="Text1"/>
            <w:enabled/>
            <w:calcOnExit w:val="0"/>
            <w:textInput/>
          </w:ffData>
        </w:fldChar>
      </w:r>
      <w:r w:rsidR="00AF15B3">
        <w:rPr>
          <w:b/>
        </w:rPr>
        <w:instrText xml:space="preserve"> FORMTEXT </w:instrText>
      </w:r>
      <w:r w:rsidR="00AF15B3">
        <w:rPr>
          <w:b/>
        </w:rPr>
      </w:r>
      <w:r w:rsidR="00AF15B3">
        <w:rPr>
          <w:b/>
        </w:rPr>
        <w:fldChar w:fldCharType="separate"/>
      </w:r>
      <w:r w:rsidR="00AF15B3">
        <w:rPr>
          <w:b/>
          <w:noProof/>
        </w:rPr>
        <w:t> </w:t>
      </w:r>
      <w:r w:rsidR="00AF15B3">
        <w:rPr>
          <w:b/>
          <w:noProof/>
        </w:rPr>
        <w:t> </w:t>
      </w:r>
      <w:r w:rsidR="00AF15B3">
        <w:rPr>
          <w:b/>
          <w:noProof/>
        </w:rPr>
        <w:t> </w:t>
      </w:r>
      <w:r w:rsidR="00AF15B3">
        <w:rPr>
          <w:b/>
          <w:noProof/>
        </w:rPr>
        <w:t> </w:t>
      </w:r>
      <w:r w:rsidR="00AF15B3">
        <w:rPr>
          <w:b/>
          <w:noProof/>
        </w:rPr>
        <w:t> </w:t>
      </w:r>
      <w:r w:rsidR="00AF15B3">
        <w:rPr>
          <w:b/>
        </w:rPr>
        <w:fldChar w:fldCharType="end"/>
      </w:r>
    </w:p>
    <w:sectPr w:rsidR="00AD5268" w:rsidRPr="00AD5268" w:rsidSect="00470639">
      <w:headerReference w:type="even" r:id="rId8"/>
      <w:headerReference w:type="default" r:id="rId9"/>
      <w:footerReference w:type="even" r:id="rId10"/>
      <w:footerReference w:type="default" r:id="rId11"/>
      <w:headerReference w:type="first" r:id="rId12"/>
      <w:footerReference w:type="first" r:id="rId13"/>
      <w:pgSz w:w="12240" w:h="15840"/>
      <w:pgMar w:top="1560" w:right="1417" w:bottom="56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7162" w14:textId="77777777" w:rsidR="00F90AB3" w:rsidRDefault="00F90AB3" w:rsidP="0039200E">
      <w:pPr>
        <w:spacing w:after="0" w:line="240" w:lineRule="auto"/>
      </w:pPr>
      <w:r>
        <w:separator/>
      </w:r>
    </w:p>
  </w:endnote>
  <w:endnote w:type="continuationSeparator" w:id="0">
    <w:p w14:paraId="79ACB8EB" w14:textId="77777777" w:rsidR="00F90AB3" w:rsidRDefault="00F90AB3" w:rsidP="0039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1BC24" w14:textId="77777777" w:rsidR="00334401" w:rsidRDefault="00334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73170" w14:textId="77777777" w:rsidR="00334401" w:rsidRDefault="00334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BF161" w14:textId="77777777" w:rsidR="00334401" w:rsidRDefault="00334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24951" w14:textId="77777777" w:rsidR="00F90AB3" w:rsidRDefault="00F90AB3" w:rsidP="0039200E">
      <w:pPr>
        <w:spacing w:after="0" w:line="240" w:lineRule="auto"/>
      </w:pPr>
      <w:r>
        <w:separator/>
      </w:r>
    </w:p>
  </w:footnote>
  <w:footnote w:type="continuationSeparator" w:id="0">
    <w:p w14:paraId="0EFF48BD" w14:textId="77777777" w:rsidR="00F90AB3" w:rsidRDefault="00F90AB3" w:rsidP="0039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EBC4" w14:textId="77777777" w:rsidR="00334401" w:rsidRDefault="00334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AAE51" w14:textId="2CBFF20C" w:rsidR="00BB244F" w:rsidRDefault="00BB244F">
    <w:pPr>
      <w:pStyle w:val="Header"/>
    </w:pPr>
    <w:r>
      <w:rPr>
        <w:noProof/>
      </w:rPr>
      <w:drawing>
        <wp:anchor distT="0" distB="0" distL="114300" distR="114300" simplePos="0" relativeHeight="251659264" behindDoc="1" locked="0" layoutInCell="1" allowOverlap="1" wp14:anchorId="5AB58F26" wp14:editId="107D896D">
          <wp:simplePos x="0" y="0"/>
          <wp:positionH relativeFrom="page">
            <wp:posOffset>213995</wp:posOffset>
          </wp:positionH>
          <wp:positionV relativeFrom="paragraph">
            <wp:posOffset>-553085</wp:posOffset>
          </wp:positionV>
          <wp:extent cx="7640629" cy="982980"/>
          <wp:effectExtent l="0" t="0" r="0" b="7620"/>
          <wp:wrapNone/>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1111_ISO_letterhead_header.jpg"/>
                  <pic:cNvPicPr/>
                </pic:nvPicPr>
                <pic:blipFill>
                  <a:blip r:embed="rId1"/>
                  <a:stretch>
                    <a:fillRect/>
                  </a:stretch>
                </pic:blipFill>
                <pic:spPr>
                  <a:xfrm>
                    <a:off x="0" y="0"/>
                    <a:ext cx="7640629" cy="9829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CFE3C" w14:textId="77777777" w:rsidR="00334401" w:rsidRDefault="00334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125978"/>
    <w:multiLevelType w:val="hybridMultilevel"/>
    <w:tmpl w:val="7AB61A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sU4FvWxxLvY2JUfkscZippjL0L4HSOLY3eOJeNZEIosihwNL6oO7+5IWCBbqOitdXb+GFwx6c49V6P4ToaTBVw==" w:salt="A5Ds1UakquUr1JG21tn3K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31"/>
    <w:rsid w:val="00006D45"/>
    <w:rsid w:val="00027FD2"/>
    <w:rsid w:val="00067E66"/>
    <w:rsid w:val="00076B54"/>
    <w:rsid w:val="000A1D31"/>
    <w:rsid w:val="00161F01"/>
    <w:rsid w:val="00183D20"/>
    <w:rsid w:val="001840BD"/>
    <w:rsid w:val="00186D0D"/>
    <w:rsid w:val="001B60FA"/>
    <w:rsid w:val="001F49D9"/>
    <w:rsid w:val="0023358D"/>
    <w:rsid w:val="002D2C50"/>
    <w:rsid w:val="002D65DC"/>
    <w:rsid w:val="00334401"/>
    <w:rsid w:val="0039200E"/>
    <w:rsid w:val="00446E6D"/>
    <w:rsid w:val="00470639"/>
    <w:rsid w:val="00475EA6"/>
    <w:rsid w:val="004B6E60"/>
    <w:rsid w:val="004F03B4"/>
    <w:rsid w:val="0051576C"/>
    <w:rsid w:val="00526E14"/>
    <w:rsid w:val="00597F1E"/>
    <w:rsid w:val="005C007D"/>
    <w:rsid w:val="005D7279"/>
    <w:rsid w:val="005D7407"/>
    <w:rsid w:val="006076F1"/>
    <w:rsid w:val="006C762A"/>
    <w:rsid w:val="006F4479"/>
    <w:rsid w:val="006F6ECA"/>
    <w:rsid w:val="00746AE3"/>
    <w:rsid w:val="00781806"/>
    <w:rsid w:val="00790E42"/>
    <w:rsid w:val="0079613D"/>
    <w:rsid w:val="007C660C"/>
    <w:rsid w:val="00833005"/>
    <w:rsid w:val="00835FBD"/>
    <w:rsid w:val="008375FC"/>
    <w:rsid w:val="008740A3"/>
    <w:rsid w:val="0089554D"/>
    <w:rsid w:val="008D476B"/>
    <w:rsid w:val="00900E15"/>
    <w:rsid w:val="00953AAA"/>
    <w:rsid w:val="00990C43"/>
    <w:rsid w:val="009A0253"/>
    <w:rsid w:val="009D4A08"/>
    <w:rsid w:val="009F1B25"/>
    <w:rsid w:val="00A06845"/>
    <w:rsid w:val="00A50F87"/>
    <w:rsid w:val="00A962FE"/>
    <w:rsid w:val="00AA16BF"/>
    <w:rsid w:val="00AC07F9"/>
    <w:rsid w:val="00AC160C"/>
    <w:rsid w:val="00AD5268"/>
    <w:rsid w:val="00AF15B3"/>
    <w:rsid w:val="00B1143A"/>
    <w:rsid w:val="00B3013E"/>
    <w:rsid w:val="00B33425"/>
    <w:rsid w:val="00BB244F"/>
    <w:rsid w:val="00BC06D3"/>
    <w:rsid w:val="00BC7F7F"/>
    <w:rsid w:val="00BF7C1A"/>
    <w:rsid w:val="00C47F7C"/>
    <w:rsid w:val="00C5136C"/>
    <w:rsid w:val="00C74575"/>
    <w:rsid w:val="00C816D8"/>
    <w:rsid w:val="00C93A28"/>
    <w:rsid w:val="00CE206C"/>
    <w:rsid w:val="00CF0309"/>
    <w:rsid w:val="00D74F8A"/>
    <w:rsid w:val="00DB4EF3"/>
    <w:rsid w:val="00DC677F"/>
    <w:rsid w:val="00E15867"/>
    <w:rsid w:val="00E65659"/>
    <w:rsid w:val="00EA60D4"/>
    <w:rsid w:val="00F376EC"/>
    <w:rsid w:val="00F57C90"/>
    <w:rsid w:val="00F812B1"/>
    <w:rsid w:val="00F90297"/>
    <w:rsid w:val="00F90AB3"/>
    <w:rsid w:val="00FA3CC9"/>
    <w:rsid w:val="00FB7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562A1"/>
  <w15:chartTrackingRefBased/>
  <w15:docId w15:val="{DB662C48-D364-4BB1-A87B-1BA5CA287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AC07F9"/>
    <w:pPr>
      <w:spacing w:after="0" w:line="240" w:lineRule="auto"/>
      <w:jc w:val="both"/>
    </w:pPr>
    <w:rPr>
      <w:rFonts w:ascii="Arial Narrow" w:hAnsi="Arial Narrow"/>
    </w:rPr>
  </w:style>
  <w:style w:type="character" w:customStyle="1" w:styleId="CommentTextChar">
    <w:name w:val="Comment Text Char"/>
    <w:link w:val="CommentText"/>
    <w:rsid w:val="00AC07F9"/>
    <w:rPr>
      <w:rFonts w:ascii="Arial Narrow" w:hAnsi="Arial Narrow"/>
    </w:rPr>
  </w:style>
  <w:style w:type="paragraph" w:styleId="ListParagraph">
    <w:name w:val="List Paragraph"/>
    <w:basedOn w:val="Normal"/>
    <w:uiPriority w:val="34"/>
    <w:qFormat/>
    <w:rsid w:val="000A1D31"/>
    <w:pPr>
      <w:ind w:left="720"/>
      <w:contextualSpacing/>
    </w:pPr>
  </w:style>
  <w:style w:type="character" w:styleId="PlaceholderText">
    <w:name w:val="Placeholder Text"/>
    <w:basedOn w:val="DefaultParagraphFont"/>
    <w:uiPriority w:val="99"/>
    <w:semiHidden/>
    <w:rsid w:val="000A1D31"/>
    <w:rPr>
      <w:color w:val="808080"/>
    </w:rPr>
  </w:style>
  <w:style w:type="paragraph" w:styleId="Header">
    <w:name w:val="header"/>
    <w:basedOn w:val="Normal"/>
    <w:link w:val="HeaderChar"/>
    <w:uiPriority w:val="99"/>
    <w:unhideWhenUsed/>
    <w:rsid w:val="0039200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9200E"/>
  </w:style>
  <w:style w:type="paragraph" w:styleId="Footer">
    <w:name w:val="footer"/>
    <w:basedOn w:val="Normal"/>
    <w:link w:val="FooterChar"/>
    <w:uiPriority w:val="99"/>
    <w:unhideWhenUsed/>
    <w:rsid w:val="0039200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9200E"/>
  </w:style>
  <w:style w:type="character" w:styleId="CommentReference">
    <w:name w:val="annotation reference"/>
    <w:basedOn w:val="DefaultParagraphFont"/>
    <w:uiPriority w:val="99"/>
    <w:semiHidden/>
    <w:unhideWhenUsed/>
    <w:rsid w:val="001B60FA"/>
    <w:rPr>
      <w:sz w:val="16"/>
      <w:szCs w:val="16"/>
    </w:rPr>
  </w:style>
  <w:style w:type="paragraph" w:styleId="CommentSubject">
    <w:name w:val="annotation subject"/>
    <w:basedOn w:val="CommentText"/>
    <w:next w:val="CommentText"/>
    <w:link w:val="CommentSubjectChar"/>
    <w:uiPriority w:val="99"/>
    <w:semiHidden/>
    <w:unhideWhenUsed/>
    <w:rsid w:val="001B60FA"/>
    <w:pPr>
      <w:spacing w:after="160"/>
    </w:pPr>
    <w:rPr>
      <w:rFonts w:ascii="Arial" w:hAnsi="Arial"/>
      <w:b/>
      <w:bCs/>
    </w:rPr>
  </w:style>
  <w:style w:type="character" w:customStyle="1" w:styleId="CommentSubjectChar">
    <w:name w:val="Comment Subject Char"/>
    <w:basedOn w:val="CommentTextChar"/>
    <w:link w:val="CommentSubject"/>
    <w:uiPriority w:val="99"/>
    <w:semiHidden/>
    <w:rsid w:val="001B60FA"/>
    <w:rPr>
      <w:rFonts w:ascii="Arial Narrow" w:hAnsi="Arial Narrow"/>
      <w:b/>
      <w:bCs/>
    </w:rPr>
  </w:style>
  <w:style w:type="paragraph" w:styleId="Revision">
    <w:name w:val="Revision"/>
    <w:hidden/>
    <w:uiPriority w:val="99"/>
    <w:semiHidden/>
    <w:rsid w:val="005D7407"/>
    <w:pPr>
      <w:spacing w:after="0" w:line="240" w:lineRule="auto"/>
    </w:pPr>
  </w:style>
  <w:style w:type="paragraph" w:styleId="BalloonText">
    <w:name w:val="Balloon Text"/>
    <w:basedOn w:val="Normal"/>
    <w:link w:val="BalloonTextChar"/>
    <w:uiPriority w:val="99"/>
    <w:semiHidden/>
    <w:unhideWhenUsed/>
    <w:rsid w:val="00C74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 A c t i v e ! 7 6 6 8 8 8 5 . 1 < / d o c u m e n t i d >  
     < s e n d e r i d > M H E < / s e n d e r i d >  
     < s e n d e r e m a i l > M H E @ B R U U N H J E J L E . D K < / s e n d e r e m a i l >  
     < l a s t m o d i f i e d > 2 0 2 1 - 0 9 - 0 2 T 2 1 : 1 4 : 0 0 . 0 0 0 0 0 0 0 + 0 2 : 0 0 < / l a s t m o d i f i e d >  
     < d a t a b a s e > A c t i v e < / 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C9A55FB546354BAC4BC6CDD8562338" ma:contentTypeVersion="18" ma:contentTypeDescription="Create a new document." ma:contentTypeScope="" ma:versionID="24b51cbf70794b90ed6310a5ff70ac34">
  <xsd:schema xmlns:xsd="http://www.w3.org/2001/XMLSchema" xmlns:xs="http://www.w3.org/2001/XMLSchema" xmlns:p="http://schemas.microsoft.com/office/2006/metadata/properties" xmlns:ns2="fca46940-1c03-47ca-9512-fb70694c3fca" xmlns:ns3="299994e0-4625-49cd-964e-b5a758f3cc24" targetNamespace="http://schemas.microsoft.com/office/2006/metadata/properties" ma:root="true" ma:fieldsID="7f2848c9728a8f1c7169ef9c67233d6a" ns2:_="" ns3:_="">
    <xsd:import namespace="fca46940-1c03-47ca-9512-fb70694c3fca"/>
    <xsd:import namespace="299994e0-4625-49cd-964e-b5a758f3c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46940-1c03-47ca-9512-fb70694c3f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5f04c8-1f10-4f29-b31e-c5bd03f7b019}" ma:internalName="TaxCatchAll" ma:showField="CatchAllData" ma:web="fca46940-1c03-47ca-9512-fb70694c3f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9994e0-4625-49cd-964e-b5a758f3c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daa675-1b4f-420e-bce8-a71a9735248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9DA2D5-A525-4B62-9743-915AD827B450}">
  <ds:schemaRefs>
    <ds:schemaRef ds:uri="http://www.imanage.com/work/xmlschema"/>
  </ds:schemaRefs>
</ds:datastoreItem>
</file>

<file path=customXml/itemProps2.xml><?xml version="1.0" encoding="utf-8"?>
<ds:datastoreItem xmlns:ds="http://schemas.openxmlformats.org/officeDocument/2006/customXml" ds:itemID="{986522E3-8340-41B1-B540-46DDD62F33EF}"/>
</file>

<file path=customXml/itemProps3.xml><?xml version="1.0" encoding="utf-8"?>
<ds:datastoreItem xmlns:ds="http://schemas.openxmlformats.org/officeDocument/2006/customXml" ds:itemID="{BE63A4A4-739F-4B8A-B9C0-51D5C154F8E2}"/>
</file>

<file path=docProps/app.xml><?xml version="1.0" encoding="utf-8"?>
<Properties xmlns="http://schemas.openxmlformats.org/officeDocument/2006/extended-properties" xmlns:vt="http://schemas.openxmlformats.org/officeDocument/2006/docPropsVTypes">
  <Template>Normal</Template>
  <TotalTime>37</TotalTime>
  <Pages>1</Pages>
  <Words>571</Words>
  <Characters>3256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Bucko, CKM SYTS</dc:creator>
  <cp:keywords/>
  <dc:description/>
  <cp:lastModifiedBy>Michal Bucko, CKM SYTS</cp:lastModifiedBy>
  <cp:revision>8</cp:revision>
  <dcterms:created xsi:type="dcterms:W3CDTF">2023-10-25T14:11:00Z</dcterms:created>
  <dcterms:modified xsi:type="dcterms:W3CDTF">2023-12-09T05:44:00Z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HLanguage">
    <vt:lpwstr>Dansk</vt:lpwstr>
  </property>
</Properties>
</file>